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CC57" w14:textId="77777777" w:rsidR="00B311E8" w:rsidRPr="00B311E8" w:rsidRDefault="00B311E8" w:rsidP="00B311E8">
      <w:pPr>
        <w:spacing w:after="0" w:line="240" w:lineRule="auto"/>
        <w:ind w:left="6480" w:firstLine="1296"/>
        <w:rPr>
          <w:rFonts w:ascii="Times New Roman" w:eastAsia="Times New Roman" w:hAnsi="Times New Roman" w:cs="Times New Roman"/>
          <w:kern w:val="0"/>
          <w14:ligatures w14:val="none"/>
        </w:rPr>
      </w:pPr>
      <w:r w:rsidRPr="00B311E8">
        <w:rPr>
          <w:rFonts w:ascii="Times New Roman" w:eastAsia="Times New Roman" w:hAnsi="Times New Roman" w:cs="Times New Roman"/>
          <w:kern w:val="0"/>
          <w14:ligatures w14:val="none"/>
        </w:rPr>
        <w:t xml:space="preserve">Pirkimo sąlygų </w:t>
      </w:r>
    </w:p>
    <w:p w14:paraId="31910644" w14:textId="77777777" w:rsidR="00B311E8" w:rsidRPr="00B311E8" w:rsidRDefault="00B311E8" w:rsidP="00B311E8">
      <w:pPr>
        <w:spacing w:after="0" w:line="240" w:lineRule="auto"/>
        <w:ind w:left="6480" w:firstLine="1296"/>
        <w:rPr>
          <w:rFonts w:ascii="Times New Roman" w:eastAsia="Times New Roman" w:hAnsi="Times New Roman" w:cs="Times New Roman"/>
          <w:kern w:val="0"/>
          <w14:ligatures w14:val="none"/>
        </w:rPr>
      </w:pPr>
      <w:r w:rsidRPr="00B311E8">
        <w:rPr>
          <w:rFonts w:ascii="Times New Roman" w:eastAsia="Times New Roman" w:hAnsi="Times New Roman" w:cs="Times New Roman"/>
          <w:kern w:val="0"/>
          <w14:ligatures w14:val="none"/>
        </w:rPr>
        <w:t>3 priedas</w:t>
      </w:r>
      <w:r w:rsidRPr="00B311E8">
        <w:rPr>
          <w:rFonts w:ascii="Times New Roman" w:eastAsia="Times New Roman" w:hAnsi="Times New Roman" w:cs="Times New Roman"/>
          <w:b/>
          <w:kern w:val="0"/>
          <w14:ligatures w14:val="none"/>
        </w:rPr>
        <w:t xml:space="preserve">   </w:t>
      </w:r>
    </w:p>
    <w:p w14:paraId="23AA1E78" w14:textId="77777777" w:rsidR="00B311E8" w:rsidRPr="00B311E8" w:rsidRDefault="00B311E8" w:rsidP="00B311E8">
      <w:pPr>
        <w:spacing w:after="0" w:line="240" w:lineRule="auto"/>
        <w:ind w:left="6480" w:firstLine="1296"/>
        <w:jc w:val="center"/>
        <w:rPr>
          <w:rFonts w:ascii="Times New Roman" w:eastAsia="Times New Roman" w:hAnsi="Times New Roman" w:cs="Times New Roman"/>
          <w:b/>
          <w:bCs/>
          <w:kern w:val="0"/>
          <w14:ligatures w14:val="none"/>
        </w:rPr>
      </w:pPr>
    </w:p>
    <w:p w14:paraId="505FAB2C" w14:textId="77777777" w:rsidR="00B311E8" w:rsidRPr="00B311E8" w:rsidRDefault="00B311E8" w:rsidP="00B311E8">
      <w:pPr>
        <w:spacing w:after="0" w:line="240" w:lineRule="auto"/>
        <w:ind w:left="6480" w:firstLine="1296"/>
        <w:jc w:val="center"/>
        <w:rPr>
          <w:rFonts w:ascii="Times New Roman" w:eastAsia="Times New Roman" w:hAnsi="Times New Roman" w:cs="Times New Roman"/>
          <w:b/>
          <w:bCs/>
          <w:kern w:val="0"/>
          <w14:ligatures w14:val="none"/>
        </w:rPr>
      </w:pPr>
    </w:p>
    <w:p w14:paraId="01369F10" w14:textId="77777777" w:rsidR="00B311E8" w:rsidRPr="00B311E8" w:rsidRDefault="00B311E8" w:rsidP="00B311E8">
      <w:pPr>
        <w:spacing w:after="0" w:line="240" w:lineRule="auto"/>
        <w:ind w:firstLine="567"/>
        <w:jc w:val="center"/>
        <w:rPr>
          <w:rFonts w:ascii="Times New Roman" w:eastAsia="Times New Roman" w:hAnsi="Times New Roman" w:cs="Times New Roman"/>
          <w:b/>
          <w:bCs/>
          <w:kern w:val="0"/>
          <w14:ligatures w14:val="none"/>
        </w:rPr>
      </w:pPr>
      <w:r w:rsidRPr="00B311E8">
        <w:rPr>
          <w:rFonts w:ascii="Times New Roman" w:eastAsia="Times New Roman" w:hAnsi="Times New Roman" w:cs="Times New Roman"/>
          <w:b/>
          <w:bCs/>
          <w:kern w:val="0"/>
          <w14:ligatures w14:val="none"/>
        </w:rPr>
        <w:t>KVALIFIKACIJOS ATITIKTIES DEKLARACIJA</w:t>
      </w:r>
    </w:p>
    <w:p w14:paraId="2780E7C1" w14:textId="77777777" w:rsidR="00B311E8" w:rsidRPr="00B311E8" w:rsidRDefault="00B311E8" w:rsidP="00B311E8">
      <w:pPr>
        <w:spacing w:after="0" w:line="240" w:lineRule="auto"/>
        <w:ind w:firstLine="567"/>
        <w:jc w:val="center"/>
        <w:rPr>
          <w:rFonts w:ascii="Times New Roman" w:eastAsia="Times New Roman" w:hAnsi="Times New Roman" w:cs="Times New Roman"/>
          <w:kern w:val="0"/>
          <w14:ligatures w14:val="none"/>
        </w:rPr>
      </w:pPr>
    </w:p>
    <w:p w14:paraId="1747A0C6" w14:textId="77777777" w:rsidR="00B311E8" w:rsidRPr="00B311E8" w:rsidRDefault="00B311E8" w:rsidP="00B311E8">
      <w:pPr>
        <w:spacing w:after="0" w:line="240" w:lineRule="auto"/>
        <w:ind w:firstLine="567"/>
        <w:jc w:val="center"/>
        <w:rPr>
          <w:rFonts w:ascii="Times New Roman" w:eastAsia="Times New Roman" w:hAnsi="Times New Roman" w:cs="Times New Roman"/>
          <w:kern w:val="0"/>
          <w14:ligatures w14:val="none"/>
        </w:rPr>
      </w:pPr>
      <w:r w:rsidRPr="00B311E8">
        <w:rPr>
          <w:rFonts w:ascii="Times New Roman" w:eastAsia="Times New Roman" w:hAnsi="Times New Roman" w:cs="Times New Roman"/>
          <w:kern w:val="0"/>
          <w14:ligatures w14:val="none"/>
        </w:rPr>
        <w:t>2025-___-___</w:t>
      </w:r>
    </w:p>
    <w:p w14:paraId="31EF79C0" w14:textId="77777777" w:rsidR="00B311E8" w:rsidRPr="00B311E8" w:rsidRDefault="00B311E8" w:rsidP="00B311E8">
      <w:pPr>
        <w:spacing w:after="0" w:line="240" w:lineRule="auto"/>
        <w:ind w:firstLine="567"/>
        <w:rPr>
          <w:rFonts w:ascii="Times New Roman" w:eastAsia="Times New Roman" w:hAnsi="Times New Roman" w:cs="Times New Roman"/>
          <w:kern w:val="0"/>
          <w14:ligatures w14:val="none"/>
        </w:rPr>
      </w:pPr>
    </w:p>
    <w:tbl>
      <w:tblPr>
        <w:tblW w:w="9825" w:type="dxa"/>
        <w:tblLayout w:type="fixed"/>
        <w:tblLook w:val="04A0" w:firstRow="1" w:lastRow="0" w:firstColumn="1" w:lastColumn="0" w:noHBand="0" w:noVBand="1"/>
      </w:tblPr>
      <w:tblGrid>
        <w:gridCol w:w="9825"/>
      </w:tblGrid>
      <w:tr w:rsidR="00B311E8" w:rsidRPr="00B311E8" w14:paraId="6CC322C8" w14:textId="77777777" w:rsidTr="00B41D6C">
        <w:tc>
          <w:tcPr>
            <w:tcW w:w="9825" w:type="dxa"/>
            <w:hideMark/>
          </w:tcPr>
          <w:p w14:paraId="4B1E8438" w14:textId="77777777" w:rsidR="00B311E8" w:rsidRPr="00B311E8" w:rsidRDefault="00B311E8" w:rsidP="00B311E8">
            <w:pPr>
              <w:spacing w:after="0" w:line="240" w:lineRule="auto"/>
              <w:ind w:firstLine="567"/>
              <w:rPr>
                <w:rFonts w:ascii="Times New Roman" w:eastAsia="Times New Roman" w:hAnsi="Times New Roman" w:cs="Times New Roman"/>
                <w:kern w:val="0"/>
                <w14:ligatures w14:val="none"/>
              </w:rPr>
            </w:pPr>
            <w:r w:rsidRPr="00B311E8">
              <w:rPr>
                <w:rFonts w:ascii="Times New Roman" w:eastAsia="Times New Roman" w:hAnsi="Times New Roman" w:cs="Times New Roman"/>
                <w:kern w:val="0"/>
                <w14:ligatures w14:val="none"/>
              </w:rPr>
              <w:t>Aš, ______________________________________________________________________ ,</w:t>
            </w:r>
          </w:p>
        </w:tc>
      </w:tr>
      <w:tr w:rsidR="00B311E8" w:rsidRPr="00B311E8" w14:paraId="2DAD3676" w14:textId="77777777" w:rsidTr="00B41D6C">
        <w:tc>
          <w:tcPr>
            <w:tcW w:w="9825" w:type="dxa"/>
            <w:hideMark/>
          </w:tcPr>
          <w:p w14:paraId="151A514A" w14:textId="77777777" w:rsidR="00B311E8" w:rsidRPr="00B311E8" w:rsidRDefault="00B311E8" w:rsidP="00B311E8">
            <w:pPr>
              <w:spacing w:after="0" w:line="240" w:lineRule="auto"/>
              <w:ind w:firstLine="567"/>
              <w:jc w:val="center"/>
              <w:rPr>
                <w:rFonts w:ascii="Times New Roman" w:eastAsia="Times New Roman" w:hAnsi="Times New Roman" w:cs="Times New Roman"/>
                <w:i/>
                <w:kern w:val="0"/>
                <w14:ligatures w14:val="none"/>
              </w:rPr>
            </w:pPr>
            <w:r w:rsidRPr="00B311E8">
              <w:rPr>
                <w:rFonts w:ascii="Times New Roman" w:eastAsia="Times New Roman" w:hAnsi="Times New Roman" w:cs="Times New Roman"/>
                <w:i/>
                <w:kern w:val="0"/>
                <w14:ligatures w14:val="none"/>
              </w:rPr>
              <w:t>(Dalyvio vadovo ar jo įgalioto asmens pareigų pavadinimas, vardas ir pavardė)</w:t>
            </w:r>
          </w:p>
        </w:tc>
      </w:tr>
      <w:tr w:rsidR="00B311E8" w:rsidRPr="00B311E8" w14:paraId="030AF96D" w14:textId="77777777" w:rsidTr="00B41D6C">
        <w:tc>
          <w:tcPr>
            <w:tcW w:w="9825" w:type="dxa"/>
            <w:hideMark/>
          </w:tcPr>
          <w:p w14:paraId="690F17A5" w14:textId="77777777" w:rsidR="00B311E8" w:rsidRPr="00B311E8" w:rsidRDefault="00B311E8" w:rsidP="00B311E8">
            <w:pPr>
              <w:spacing w:after="0" w:line="240" w:lineRule="auto"/>
              <w:rPr>
                <w:rFonts w:ascii="Times New Roman" w:eastAsia="Times New Roman" w:hAnsi="Times New Roman" w:cs="Times New Roman"/>
                <w:kern w:val="0"/>
                <w14:ligatures w14:val="none"/>
              </w:rPr>
            </w:pPr>
            <w:r w:rsidRPr="00B311E8">
              <w:rPr>
                <w:rFonts w:ascii="Times New Roman" w:eastAsia="Times New Roman" w:hAnsi="Times New Roman" w:cs="Times New Roman"/>
                <w:kern w:val="0"/>
                <w14:ligatures w14:val="none"/>
              </w:rPr>
              <w:t>tvirtinu, kad mano vadovaujamo (-os) (atstovaujamo (-os)________________________________ ,</w:t>
            </w:r>
          </w:p>
        </w:tc>
      </w:tr>
      <w:tr w:rsidR="00B311E8" w:rsidRPr="00B311E8" w14:paraId="05FA6C63" w14:textId="77777777" w:rsidTr="00B41D6C">
        <w:tc>
          <w:tcPr>
            <w:tcW w:w="9825" w:type="dxa"/>
            <w:hideMark/>
          </w:tcPr>
          <w:p w14:paraId="570F6DF6" w14:textId="77777777" w:rsidR="00B311E8" w:rsidRPr="00B311E8" w:rsidRDefault="00B311E8" w:rsidP="00B311E8">
            <w:pPr>
              <w:spacing w:after="0" w:line="240" w:lineRule="auto"/>
              <w:ind w:firstLine="567"/>
              <w:rPr>
                <w:rFonts w:ascii="Times New Roman" w:eastAsia="Times New Roman" w:hAnsi="Times New Roman" w:cs="Times New Roman"/>
                <w:i/>
                <w:kern w:val="0"/>
                <w14:ligatures w14:val="none"/>
              </w:rPr>
            </w:pPr>
            <w:r w:rsidRPr="00B311E8">
              <w:rPr>
                <w:rFonts w:ascii="Times New Roman" w:eastAsia="Times New Roman" w:hAnsi="Times New Roman" w:cs="Times New Roman"/>
                <w:kern w:val="0"/>
                <w14:ligatures w14:val="none"/>
              </w:rPr>
              <w:t xml:space="preserve">                                                                                                 </w:t>
            </w:r>
            <w:r w:rsidRPr="00B311E8">
              <w:rPr>
                <w:rFonts w:ascii="Times New Roman" w:eastAsia="Times New Roman" w:hAnsi="Times New Roman" w:cs="Times New Roman"/>
                <w:i/>
                <w:kern w:val="0"/>
                <w14:ligatures w14:val="none"/>
              </w:rPr>
              <w:t>(Dalyvio pavadinimas)</w:t>
            </w:r>
          </w:p>
        </w:tc>
      </w:tr>
      <w:tr w:rsidR="00B311E8" w:rsidRPr="00B311E8" w14:paraId="2FFDA6AD" w14:textId="77777777" w:rsidTr="00B41D6C">
        <w:tc>
          <w:tcPr>
            <w:tcW w:w="9825" w:type="dxa"/>
            <w:hideMark/>
          </w:tcPr>
          <w:p w14:paraId="731CB94D" w14:textId="1E6EE66A" w:rsidR="00B311E8" w:rsidRPr="00B311E8" w:rsidRDefault="00B311E8" w:rsidP="00B311E8">
            <w:pPr>
              <w:spacing w:after="0" w:line="240" w:lineRule="auto"/>
              <w:jc w:val="both"/>
              <w:rPr>
                <w:rFonts w:ascii="Times New Roman" w:eastAsia="Times New Roman" w:hAnsi="Times New Roman" w:cs="Times New Roman"/>
                <w:b/>
                <w:kern w:val="0"/>
                <w14:ligatures w14:val="none"/>
              </w:rPr>
            </w:pPr>
            <w:r w:rsidRPr="00B311E8">
              <w:rPr>
                <w:rFonts w:ascii="Times New Roman" w:eastAsia="Times New Roman" w:hAnsi="Times New Roman" w:cs="Times New Roman"/>
                <w:kern w:val="0"/>
                <w14:ligatures w14:val="none"/>
              </w:rPr>
              <w:t xml:space="preserve">dalyvaujančio (-ios) </w:t>
            </w:r>
            <w:r w:rsidRPr="00B311E8">
              <w:rPr>
                <w:rFonts w:ascii="Times New Roman" w:eastAsia="Times New Roman" w:hAnsi="Times New Roman" w:cs="Times New Roman"/>
                <w:bCs/>
                <w:kern w:val="0"/>
                <w:szCs w:val="20"/>
                <w14:ligatures w14:val="none"/>
              </w:rPr>
              <w:t>Socialinių paslaugų priežiūros departamento</w:t>
            </w:r>
            <w:r w:rsidRPr="00B311E8">
              <w:rPr>
                <w:rFonts w:ascii="Times New Roman" w:eastAsia="Times New Roman" w:hAnsi="Times New Roman" w:cs="Times New Roman"/>
                <w:kern w:val="0"/>
                <w:szCs w:val="20"/>
                <w14:ligatures w14:val="none"/>
              </w:rPr>
              <w:t xml:space="preserve"> prie Socialinės apsaugos ir darbo ministerijos</w:t>
            </w:r>
            <w:r w:rsidRPr="00B311E8">
              <w:rPr>
                <w:rFonts w:ascii="Times New Roman" w:eastAsia="Times New Roman" w:hAnsi="Times New Roman" w:cs="Times New Roman"/>
                <w:kern w:val="0"/>
                <w14:ligatures w14:val="none"/>
              </w:rPr>
              <w:t xml:space="preserve"> atliekamame mažos vertės skelbiamos apklausos būdu</w:t>
            </w:r>
            <w:r w:rsidRPr="00B311E8">
              <w:rPr>
                <w:rFonts w:ascii="Times New Roman" w:eastAsia="Times New Roman" w:hAnsi="Times New Roman" w:cs="Times New Roman"/>
                <w:kern w:val="0"/>
                <w:szCs w:val="20"/>
                <w14:ligatures w14:val="none"/>
              </w:rPr>
              <w:t xml:space="preserve"> </w:t>
            </w:r>
            <w:r w:rsidRPr="00B311E8">
              <w:rPr>
                <w:rFonts w:ascii="Times New Roman" w:eastAsia="Times New Roman" w:hAnsi="Times New Roman" w:cs="Times New Roman"/>
                <w:b/>
                <w:bCs/>
                <w:kern w:val="0"/>
                <w14:ligatures w14:val="none"/>
              </w:rPr>
              <w:t>Lektorių paslaug</w:t>
            </w:r>
            <w:r w:rsidR="0058197E">
              <w:rPr>
                <w:rFonts w:ascii="Times New Roman" w:eastAsia="Times New Roman" w:hAnsi="Times New Roman" w:cs="Times New Roman"/>
                <w:b/>
                <w:bCs/>
                <w:kern w:val="0"/>
                <w14:ligatures w14:val="none"/>
              </w:rPr>
              <w:t>ų</w:t>
            </w:r>
            <w:r w:rsidRPr="00B311E8">
              <w:rPr>
                <w:rFonts w:ascii="Times New Roman" w:eastAsia="Times New Roman" w:hAnsi="Times New Roman" w:cs="Times New Roman"/>
                <w:b/>
                <w:bCs/>
                <w:kern w:val="0"/>
                <w14:ligatures w14:val="none"/>
              </w:rPr>
              <w:t xml:space="preserve"> (mokymai savivaldybėse)</w:t>
            </w:r>
            <w:r w:rsidRPr="00B311E8">
              <w:rPr>
                <w:rFonts w:ascii="Times New Roman" w:eastAsia="Times New Roman" w:hAnsi="Times New Roman" w:cs="Times New Roman"/>
                <w:b/>
                <w:kern w:val="0"/>
                <w14:ligatures w14:val="none"/>
              </w:rPr>
              <w:t xml:space="preserve">, </w:t>
            </w:r>
            <w:r w:rsidRPr="00B311E8">
              <w:rPr>
                <w:rFonts w:ascii="Times New Roman" w:eastAsia="Times New Roman" w:hAnsi="Times New Roman" w:cs="Times New Roman"/>
                <w:bCs/>
                <w:kern w:val="0"/>
                <w14:ligatures w14:val="none"/>
              </w:rPr>
              <w:t>skelbtame _______________________________________ ,</w:t>
            </w:r>
          </w:p>
        </w:tc>
      </w:tr>
      <w:tr w:rsidR="00B311E8" w:rsidRPr="00B311E8" w14:paraId="01D59DF7" w14:textId="77777777" w:rsidTr="00B41D6C">
        <w:tc>
          <w:tcPr>
            <w:tcW w:w="9825" w:type="dxa"/>
            <w:hideMark/>
          </w:tcPr>
          <w:p w14:paraId="30EFFD4F" w14:textId="77777777" w:rsidR="00B311E8" w:rsidRPr="00B311E8" w:rsidRDefault="00B311E8" w:rsidP="00B311E8">
            <w:pPr>
              <w:spacing w:after="0" w:line="240" w:lineRule="auto"/>
              <w:ind w:firstLine="567"/>
              <w:jc w:val="center"/>
              <w:rPr>
                <w:rFonts w:ascii="Times New Roman" w:eastAsia="Times New Roman" w:hAnsi="Times New Roman" w:cs="Times New Roman"/>
                <w:i/>
                <w:kern w:val="0"/>
                <w14:ligatures w14:val="none"/>
              </w:rPr>
            </w:pPr>
            <w:r w:rsidRPr="00B311E8">
              <w:rPr>
                <w:rFonts w:ascii="Times New Roman" w:eastAsia="Times New Roman" w:hAnsi="Times New Roman" w:cs="Times New Roman"/>
                <w:i/>
                <w:kern w:val="0"/>
                <w14:ligatures w14:val="none"/>
              </w:rPr>
              <w:t>(pirkimo numeris CVP IS ir (arba) nuoroda į CVP IS)</w:t>
            </w:r>
          </w:p>
        </w:tc>
      </w:tr>
    </w:tbl>
    <w:p w14:paraId="7B19AD2C" w14:textId="77777777" w:rsidR="00B311E8" w:rsidRPr="00B311E8" w:rsidRDefault="00B311E8" w:rsidP="00B311E8">
      <w:pPr>
        <w:spacing w:after="0" w:line="240" w:lineRule="auto"/>
        <w:jc w:val="both"/>
        <w:rPr>
          <w:rFonts w:ascii="Times New Roman" w:eastAsia="Times New Roman" w:hAnsi="Times New Roman" w:cs="Times New Roman"/>
          <w:i/>
          <w:kern w:val="0"/>
          <w14:ligatures w14:val="none"/>
        </w:rPr>
      </w:pPr>
      <w:r w:rsidRPr="00B311E8">
        <w:rPr>
          <w:rFonts w:ascii="Times New Roman" w:eastAsia="Times New Roman" w:hAnsi="Times New Roman" w:cs="Times New Roman"/>
          <w:kern w:val="0"/>
          <w14:ligatures w14:val="none"/>
        </w:rPr>
        <w:t xml:space="preserve">kvalifikacijos duomenys yra tokie </w:t>
      </w:r>
      <w:r w:rsidRPr="00B311E8">
        <w:rPr>
          <w:rFonts w:ascii="Times New Roman" w:eastAsia="Times New Roman" w:hAnsi="Times New Roman" w:cs="Times New Roman"/>
          <w:i/>
          <w:kern w:val="0"/>
          <w14:ligatures w14:val="none"/>
        </w:rPr>
        <w:t>(tiekėjas nurodo atitikimą nurodytiems kvalifikacijos reikalavimams pažymėdamas stulpeliuose „Taip“ arba „Ne“):</w:t>
      </w:r>
    </w:p>
    <w:p w14:paraId="231563C7" w14:textId="77777777" w:rsidR="00B311E8" w:rsidRPr="00B311E8" w:rsidRDefault="00B311E8" w:rsidP="00B311E8">
      <w:pPr>
        <w:spacing w:after="0" w:line="240" w:lineRule="auto"/>
        <w:jc w:val="both"/>
        <w:rPr>
          <w:rFonts w:ascii="Times New Roman" w:eastAsia="Times New Roman" w:hAnsi="Times New Roman" w:cs="Times New Roman"/>
          <w:i/>
          <w:kern w:val="0"/>
          <w:sz w:val="20"/>
          <w:szCs w:val="20"/>
          <w14:ligatures w14:val="none"/>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371"/>
        <w:gridCol w:w="1134"/>
        <w:gridCol w:w="1134"/>
      </w:tblGrid>
      <w:tr w:rsidR="00B311E8" w:rsidRPr="00B311E8" w14:paraId="0FF75F58" w14:textId="77777777" w:rsidTr="00BF0153">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6A19E57" w14:textId="77777777" w:rsidR="00B311E8" w:rsidRPr="00B311E8" w:rsidRDefault="00B311E8" w:rsidP="00B311E8">
            <w:pPr>
              <w:suppressLineNumbers/>
              <w:suppressAutoHyphens/>
              <w:spacing w:after="0" w:line="240" w:lineRule="auto"/>
              <w:jc w:val="center"/>
              <w:rPr>
                <w:rFonts w:ascii="Times New Roman" w:eastAsia="Times New Roman" w:hAnsi="Times New Roman" w:cs="Times New Roman"/>
                <w:b/>
                <w:bCs/>
                <w:kern w:val="0"/>
                <w:sz w:val="23"/>
                <w:szCs w:val="22"/>
                <w14:ligatures w14:val="none"/>
              </w:rPr>
            </w:pPr>
            <w:r w:rsidRPr="00B311E8">
              <w:rPr>
                <w:rFonts w:ascii="Times New Roman" w:eastAsia="Times New Roman" w:hAnsi="Times New Roman" w:cs="Times New Roman"/>
                <w:b/>
                <w:bCs/>
                <w:kern w:val="0"/>
                <w:sz w:val="23"/>
                <w:szCs w:val="22"/>
                <w14:ligatures w14:val="none"/>
              </w:rPr>
              <w:t>Eil. Nr.</w:t>
            </w:r>
          </w:p>
        </w:tc>
        <w:tc>
          <w:tcPr>
            <w:tcW w:w="7371" w:type="dxa"/>
            <w:tcBorders>
              <w:top w:val="single" w:sz="4" w:space="0" w:color="auto"/>
              <w:left w:val="single" w:sz="4" w:space="0" w:color="auto"/>
              <w:bottom w:val="single" w:sz="4" w:space="0" w:color="auto"/>
              <w:right w:val="single" w:sz="4" w:space="0" w:color="auto"/>
            </w:tcBorders>
            <w:vAlign w:val="center"/>
          </w:tcPr>
          <w:p w14:paraId="0144294E" w14:textId="77777777" w:rsidR="00B311E8" w:rsidRPr="00B311E8" w:rsidRDefault="00B311E8" w:rsidP="00B311E8">
            <w:pPr>
              <w:suppressLineNumbers/>
              <w:suppressAutoHyphens/>
              <w:spacing w:after="0" w:line="240" w:lineRule="auto"/>
              <w:jc w:val="center"/>
              <w:rPr>
                <w:rFonts w:ascii="Times New Roman" w:eastAsia="Times New Roman" w:hAnsi="Times New Roman" w:cs="Times New Roman"/>
                <w:b/>
                <w:bCs/>
                <w:kern w:val="0"/>
                <w:sz w:val="22"/>
                <w:szCs w:val="22"/>
                <w14:ligatures w14:val="none"/>
              </w:rPr>
            </w:pPr>
            <w:r w:rsidRPr="00B311E8">
              <w:rPr>
                <w:rFonts w:ascii="Times New Roman" w:eastAsia="Times New Roman" w:hAnsi="Times New Roman" w:cs="Times New Roman"/>
                <w:b/>
                <w:bCs/>
                <w:kern w:val="0"/>
                <w:sz w:val="22"/>
                <w:szCs w:val="22"/>
                <w14:ligatures w14:val="none"/>
              </w:rPr>
              <w:t>Kvalifikacijos reikalavimai tiekėjui</w:t>
            </w:r>
          </w:p>
        </w:tc>
        <w:tc>
          <w:tcPr>
            <w:tcW w:w="1134" w:type="dxa"/>
            <w:tcBorders>
              <w:top w:val="single" w:sz="4" w:space="0" w:color="auto"/>
              <w:left w:val="single" w:sz="4" w:space="0" w:color="auto"/>
              <w:bottom w:val="single" w:sz="4" w:space="0" w:color="auto"/>
              <w:right w:val="single" w:sz="4" w:space="0" w:color="auto"/>
            </w:tcBorders>
            <w:vAlign w:val="center"/>
          </w:tcPr>
          <w:p w14:paraId="2EF14391" w14:textId="47CCD9A0" w:rsidR="00B311E8" w:rsidRPr="00B311E8" w:rsidRDefault="00B311E8" w:rsidP="00B311E8">
            <w:pPr>
              <w:suppressLineNumbers/>
              <w:suppressAutoHyphens/>
              <w:spacing w:after="0" w:line="240" w:lineRule="auto"/>
              <w:jc w:val="center"/>
              <w:rPr>
                <w:rFonts w:ascii="Times New Roman" w:eastAsia="Times New Roman" w:hAnsi="Times New Roman" w:cs="Times New Roman"/>
                <w:b/>
                <w:bCs/>
                <w:kern w:val="0"/>
                <w:sz w:val="22"/>
                <w:szCs w:val="22"/>
                <w14:ligatures w14:val="none"/>
              </w:rPr>
            </w:pPr>
            <w:r w:rsidRPr="00B311E8">
              <w:rPr>
                <w:rFonts w:ascii="Times New Roman" w:eastAsia="Times New Roman" w:hAnsi="Times New Roman" w:cs="Times New Roman"/>
                <w:b/>
                <w:bCs/>
                <w:kern w:val="0"/>
                <w:sz w:val="22"/>
                <w:szCs w:val="22"/>
                <w14:ligatures w14:val="none"/>
              </w:rPr>
              <w:t>Taip</w:t>
            </w:r>
          </w:p>
        </w:tc>
        <w:tc>
          <w:tcPr>
            <w:tcW w:w="1134" w:type="dxa"/>
            <w:tcBorders>
              <w:top w:val="single" w:sz="4" w:space="0" w:color="auto"/>
              <w:left w:val="single" w:sz="4" w:space="0" w:color="auto"/>
              <w:bottom w:val="single" w:sz="4" w:space="0" w:color="auto"/>
              <w:right w:val="single" w:sz="4" w:space="0" w:color="auto"/>
            </w:tcBorders>
            <w:vAlign w:val="center"/>
          </w:tcPr>
          <w:p w14:paraId="78B9EE49" w14:textId="724059C7" w:rsidR="00B311E8" w:rsidRPr="00B311E8" w:rsidRDefault="00B311E8" w:rsidP="00B311E8">
            <w:pPr>
              <w:suppressLineNumbers/>
              <w:suppressAutoHyphens/>
              <w:spacing w:after="0" w:line="240" w:lineRule="auto"/>
              <w:jc w:val="center"/>
              <w:rPr>
                <w:rFonts w:ascii="Times New Roman" w:eastAsia="Times New Roman" w:hAnsi="Times New Roman" w:cs="Times New Roman"/>
                <w:b/>
                <w:bCs/>
                <w:kern w:val="0"/>
                <w:sz w:val="22"/>
                <w:szCs w:val="22"/>
                <w14:ligatures w14:val="none"/>
              </w:rPr>
            </w:pPr>
            <w:r w:rsidRPr="00B311E8">
              <w:rPr>
                <w:rFonts w:ascii="Times New Roman" w:eastAsia="Times New Roman" w:hAnsi="Times New Roman" w:cs="Times New Roman"/>
                <w:b/>
                <w:bCs/>
                <w:kern w:val="0"/>
                <w:sz w:val="22"/>
                <w:szCs w:val="22"/>
                <w14:ligatures w14:val="none"/>
              </w:rPr>
              <w:t>Ne</w:t>
            </w:r>
          </w:p>
        </w:tc>
      </w:tr>
      <w:tr w:rsidR="00B311E8" w:rsidRPr="00B311E8" w14:paraId="13BEF8F7"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201175BB" w14:textId="77777777" w:rsidR="00B311E8" w:rsidRPr="00B311E8" w:rsidRDefault="00B311E8" w:rsidP="00B311E8">
            <w:pPr>
              <w:tabs>
                <w:tab w:val="left" w:pos="567"/>
              </w:tabs>
              <w:spacing w:after="0" w:line="240" w:lineRule="auto"/>
              <w:jc w:val="center"/>
              <w:rPr>
                <w:rFonts w:ascii="Times New Roman" w:eastAsia="Times New Roman" w:hAnsi="Times New Roman" w:cs="Times New Roman"/>
                <w:kern w:val="0"/>
                <w:sz w:val="23"/>
                <w14:ligatures w14:val="none"/>
              </w:rPr>
            </w:pPr>
            <w:r w:rsidRPr="00B311E8">
              <w:rPr>
                <w:rFonts w:ascii="Times New Roman" w:eastAsia="Times New Roman" w:hAnsi="Times New Roman" w:cs="Times New Roman"/>
                <w:kern w:val="0"/>
                <w:sz w:val="23"/>
                <w14:ligatures w14:val="none"/>
              </w:rPr>
              <w:t>1.</w:t>
            </w:r>
          </w:p>
        </w:tc>
        <w:tc>
          <w:tcPr>
            <w:tcW w:w="7371" w:type="dxa"/>
            <w:tcBorders>
              <w:top w:val="single" w:sz="4" w:space="0" w:color="auto"/>
              <w:left w:val="single" w:sz="4" w:space="0" w:color="auto"/>
              <w:bottom w:val="single" w:sz="4" w:space="0" w:color="auto"/>
              <w:right w:val="single" w:sz="4" w:space="0" w:color="auto"/>
            </w:tcBorders>
            <w:vAlign w:val="center"/>
          </w:tcPr>
          <w:p w14:paraId="4E2C6F0B" w14:textId="73577635" w:rsidR="00B311E8" w:rsidRPr="004D2822" w:rsidRDefault="004D2822" w:rsidP="004D2822">
            <w:pPr>
              <w:spacing w:after="0" w:line="240" w:lineRule="auto"/>
              <w:ind w:right="72"/>
              <w:jc w:val="both"/>
              <w:rPr>
                <w:rFonts w:ascii="Times New Roman" w:eastAsia="Times New Roman" w:hAnsi="Times New Roman" w:cs="Times New Roman"/>
                <w:kern w:val="0"/>
                <w:lang w:eastAsia="lt-LT"/>
                <w14:ligatures w14:val="none"/>
              </w:rPr>
            </w:pPr>
            <w:r w:rsidRPr="004D2822">
              <w:rPr>
                <w:rFonts w:ascii="Times New Roman" w:eastAsia="Times New Roman" w:hAnsi="Times New Roman" w:cs="Times New Roman"/>
                <w:kern w:val="0"/>
                <w:lang w:eastAsia="lt-LT"/>
                <w14:ligatures w14:val="none"/>
              </w:rPr>
              <w:t xml:space="preserve">Paslaugų teikėjas nepertraukiamam ir tinkamam paslaugų teikimui </w:t>
            </w:r>
            <w:r w:rsidR="00C35A04">
              <w:rPr>
                <w:rFonts w:ascii="Times New Roman" w:eastAsia="Times New Roman" w:hAnsi="Times New Roman" w:cs="Times New Roman"/>
                <w:kern w:val="0"/>
                <w:lang w:eastAsia="lt-LT"/>
                <w14:ligatures w14:val="none"/>
              </w:rPr>
              <w:t>gali</w:t>
            </w:r>
            <w:r w:rsidRPr="004D2822">
              <w:rPr>
                <w:rFonts w:ascii="Times New Roman" w:eastAsia="Times New Roman" w:hAnsi="Times New Roman" w:cs="Times New Roman"/>
                <w:kern w:val="0"/>
                <w:lang w:eastAsia="lt-LT"/>
                <w14:ligatures w14:val="none"/>
              </w:rPr>
              <w:t xml:space="preserve"> užtikrinti pakankamą skaičių lektorių, atitinkančių kvalifikacijos reikalavimuose nurodytą  išsilavinimą, būtinas žinias bei reikalaujamą patirtį, reikalingą paslaugų suteikimui</w:t>
            </w:r>
          </w:p>
        </w:tc>
        <w:tc>
          <w:tcPr>
            <w:tcW w:w="1134" w:type="dxa"/>
            <w:tcBorders>
              <w:top w:val="single" w:sz="4" w:space="0" w:color="auto"/>
              <w:left w:val="single" w:sz="4" w:space="0" w:color="auto"/>
              <w:bottom w:val="single" w:sz="4" w:space="0" w:color="auto"/>
              <w:right w:val="single" w:sz="4" w:space="0" w:color="auto"/>
            </w:tcBorders>
            <w:vAlign w:val="center"/>
          </w:tcPr>
          <w:p w14:paraId="19ACD589"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688A8C3"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r>
      <w:tr w:rsidR="00B311E8" w:rsidRPr="00B311E8" w14:paraId="0961D432"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2061D115" w14:textId="77777777" w:rsidR="00B311E8" w:rsidRPr="00B311E8" w:rsidRDefault="00B311E8" w:rsidP="00B311E8">
            <w:pPr>
              <w:tabs>
                <w:tab w:val="left" w:pos="567"/>
              </w:tabs>
              <w:spacing w:after="0" w:line="240" w:lineRule="auto"/>
              <w:jc w:val="center"/>
              <w:rPr>
                <w:rFonts w:ascii="Times New Roman" w:eastAsia="Times New Roman" w:hAnsi="Times New Roman" w:cs="Times New Roman"/>
                <w:kern w:val="0"/>
                <w:sz w:val="23"/>
                <w14:ligatures w14:val="none"/>
              </w:rPr>
            </w:pPr>
            <w:r w:rsidRPr="00B311E8">
              <w:rPr>
                <w:rFonts w:ascii="Times New Roman" w:eastAsia="Times New Roman" w:hAnsi="Times New Roman" w:cs="Times New Roman"/>
                <w:kern w:val="0"/>
                <w:sz w:val="23"/>
                <w14:ligatures w14:val="none"/>
              </w:rPr>
              <w:t>1.1</w:t>
            </w:r>
          </w:p>
        </w:tc>
        <w:tc>
          <w:tcPr>
            <w:tcW w:w="7371" w:type="dxa"/>
            <w:tcBorders>
              <w:top w:val="single" w:sz="4" w:space="0" w:color="auto"/>
              <w:left w:val="single" w:sz="4" w:space="0" w:color="auto"/>
              <w:bottom w:val="single" w:sz="4" w:space="0" w:color="auto"/>
              <w:right w:val="single" w:sz="4" w:space="0" w:color="auto"/>
            </w:tcBorders>
            <w:vAlign w:val="center"/>
          </w:tcPr>
          <w:p w14:paraId="639ED2B1" w14:textId="5A3EE5CE" w:rsidR="00B311E8" w:rsidRPr="001B0FB6" w:rsidRDefault="001B0FB6" w:rsidP="001B0FB6">
            <w:pPr>
              <w:suppressAutoHyphens/>
              <w:spacing w:after="0" w:line="240" w:lineRule="auto"/>
              <w:jc w:val="both"/>
              <w:rPr>
                <w:rFonts w:ascii="Times New Roman" w:eastAsia="Verdana" w:hAnsi="Times New Roman" w:cs="Times New Roman"/>
                <w:kern w:val="0"/>
                <w:lang w:eastAsia="ar-SA"/>
                <w14:ligatures w14:val="none"/>
              </w:rPr>
            </w:pPr>
            <w:r w:rsidRPr="001B0FB6">
              <w:rPr>
                <w:rFonts w:ascii="Times New Roman" w:eastAsia="Times New Roman" w:hAnsi="Times New Roman" w:cs="Times New Roman"/>
                <w:kern w:val="0"/>
                <w:szCs w:val="20"/>
                <w:lang w:eastAsia="ar-SA"/>
                <w14:ligatures w14:val="none"/>
              </w:rPr>
              <w:t xml:space="preserve">Techninės specifikacijos 6.10.2.1 papunktyje nurodytai temai dėstyti siūlomi lektoriai turi </w:t>
            </w:r>
            <w:r w:rsidRPr="001B0FB6">
              <w:rPr>
                <w:rFonts w:ascii="Times New Roman" w:eastAsia="Verdana" w:hAnsi="Times New Roman" w:cs="Times New Roman"/>
                <w:kern w:val="0"/>
                <w:lang w:eastAsia="ar-SA"/>
                <w14:ligatures w14:val="none"/>
              </w:rPr>
              <w:t xml:space="preserve">teisės ir (ar) humanitarinių mokslų, ir (ar) socialinių mokslų studijų krypties aukštąjį universitetinį išsilavinimą </w:t>
            </w:r>
          </w:p>
        </w:tc>
        <w:tc>
          <w:tcPr>
            <w:tcW w:w="1134" w:type="dxa"/>
            <w:tcBorders>
              <w:top w:val="single" w:sz="4" w:space="0" w:color="auto"/>
              <w:left w:val="single" w:sz="4" w:space="0" w:color="auto"/>
              <w:bottom w:val="single" w:sz="4" w:space="0" w:color="auto"/>
              <w:right w:val="single" w:sz="4" w:space="0" w:color="auto"/>
            </w:tcBorders>
            <w:vAlign w:val="center"/>
          </w:tcPr>
          <w:p w14:paraId="5F05B5C1"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91A84B4"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r>
      <w:tr w:rsidR="00B311E8" w:rsidRPr="00B311E8" w14:paraId="2D65F171"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09163DBC" w14:textId="77777777" w:rsidR="00B311E8" w:rsidRPr="00B311E8" w:rsidRDefault="00B311E8" w:rsidP="00B311E8">
            <w:pPr>
              <w:tabs>
                <w:tab w:val="left" w:pos="567"/>
              </w:tabs>
              <w:spacing w:after="0" w:line="240" w:lineRule="auto"/>
              <w:jc w:val="center"/>
              <w:rPr>
                <w:rFonts w:ascii="Times New Roman" w:eastAsia="Times New Roman" w:hAnsi="Times New Roman" w:cs="Times New Roman"/>
                <w:kern w:val="0"/>
                <w:sz w:val="23"/>
                <w14:ligatures w14:val="none"/>
              </w:rPr>
            </w:pPr>
            <w:r w:rsidRPr="00B311E8">
              <w:rPr>
                <w:rFonts w:ascii="Times New Roman" w:eastAsia="Times New Roman" w:hAnsi="Times New Roman" w:cs="Times New Roman"/>
                <w:kern w:val="0"/>
                <w:sz w:val="23"/>
                <w14:ligatures w14:val="none"/>
              </w:rPr>
              <w:t>1.2</w:t>
            </w:r>
          </w:p>
        </w:tc>
        <w:tc>
          <w:tcPr>
            <w:tcW w:w="7371" w:type="dxa"/>
            <w:tcBorders>
              <w:top w:val="single" w:sz="4" w:space="0" w:color="auto"/>
              <w:left w:val="single" w:sz="4" w:space="0" w:color="auto"/>
              <w:bottom w:val="single" w:sz="4" w:space="0" w:color="auto"/>
              <w:right w:val="single" w:sz="4" w:space="0" w:color="auto"/>
            </w:tcBorders>
            <w:vAlign w:val="center"/>
          </w:tcPr>
          <w:p w14:paraId="354B1849" w14:textId="3B132D30" w:rsidR="00B311E8" w:rsidRPr="00B311E8" w:rsidRDefault="00AE72BF" w:rsidP="00B311E8">
            <w:pPr>
              <w:tabs>
                <w:tab w:val="left" w:pos="567"/>
              </w:tabs>
              <w:spacing w:after="0" w:line="240" w:lineRule="auto"/>
              <w:jc w:val="both"/>
              <w:rPr>
                <w:rFonts w:ascii="Times New Roman" w:eastAsia="Times New Roman" w:hAnsi="Times New Roman" w:cs="Times New Roman"/>
                <w:kern w:val="0"/>
                <w:sz w:val="23"/>
                <w14:ligatures w14:val="none"/>
              </w:rPr>
            </w:pPr>
            <w:r w:rsidRPr="00AE72BF">
              <w:rPr>
                <w:rFonts w:ascii="Times New Roman" w:eastAsia="Times New Roman" w:hAnsi="Times New Roman" w:cs="Times New Roman"/>
                <w:kern w:val="0"/>
                <w:lang w:eastAsia="lt-LT"/>
                <w14:ligatures w14:val="none"/>
              </w:rPr>
              <w:t xml:space="preserve">Techninės specifikacijos 6.10.2.2 papunktyje nurodytai temai dėstyti siūlomi lektoriai turi </w:t>
            </w:r>
            <w:r w:rsidRPr="00AE72BF">
              <w:rPr>
                <w:rFonts w:ascii="Times New Roman" w:eastAsia="Verdana" w:hAnsi="Times New Roman" w:cs="Times New Roman"/>
                <w:kern w:val="0"/>
                <w:lang w:eastAsia="lt-LT"/>
                <w14:ligatures w14:val="none"/>
              </w:rPr>
              <w:t>humanitarinių mokslų ir (ar) socialinių mokslų studijų krypties aukštąjį universitetinį išsilavinimą</w:t>
            </w:r>
          </w:p>
        </w:tc>
        <w:tc>
          <w:tcPr>
            <w:tcW w:w="1134" w:type="dxa"/>
            <w:tcBorders>
              <w:top w:val="single" w:sz="4" w:space="0" w:color="auto"/>
              <w:left w:val="single" w:sz="4" w:space="0" w:color="auto"/>
              <w:bottom w:val="single" w:sz="4" w:space="0" w:color="auto"/>
              <w:right w:val="single" w:sz="4" w:space="0" w:color="auto"/>
            </w:tcBorders>
            <w:vAlign w:val="center"/>
          </w:tcPr>
          <w:p w14:paraId="1CEF6AD5"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7E23DB4"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r>
      <w:tr w:rsidR="00B311E8" w:rsidRPr="00B311E8" w14:paraId="7B962918" w14:textId="77777777" w:rsidTr="00BF0153">
        <w:trPr>
          <w:trHeight w:val="740"/>
          <w:jc w:val="center"/>
        </w:trPr>
        <w:tc>
          <w:tcPr>
            <w:tcW w:w="562" w:type="dxa"/>
            <w:tcBorders>
              <w:top w:val="single" w:sz="4" w:space="0" w:color="auto"/>
              <w:left w:val="single" w:sz="4" w:space="0" w:color="auto"/>
              <w:bottom w:val="single" w:sz="4" w:space="0" w:color="auto"/>
              <w:right w:val="single" w:sz="4" w:space="0" w:color="auto"/>
            </w:tcBorders>
            <w:vAlign w:val="center"/>
          </w:tcPr>
          <w:p w14:paraId="3AEC47BB" w14:textId="77777777" w:rsidR="00B311E8" w:rsidRPr="00B311E8" w:rsidRDefault="00B311E8" w:rsidP="00B311E8">
            <w:pPr>
              <w:tabs>
                <w:tab w:val="left" w:pos="567"/>
              </w:tabs>
              <w:spacing w:after="0" w:line="240" w:lineRule="auto"/>
              <w:jc w:val="center"/>
              <w:rPr>
                <w:rFonts w:ascii="Times New Roman" w:eastAsia="Times New Roman" w:hAnsi="Times New Roman" w:cs="Times New Roman"/>
                <w:kern w:val="0"/>
                <w:sz w:val="23"/>
                <w14:ligatures w14:val="none"/>
              </w:rPr>
            </w:pPr>
            <w:r w:rsidRPr="00B311E8">
              <w:rPr>
                <w:rFonts w:ascii="Times New Roman" w:eastAsia="Times New Roman" w:hAnsi="Times New Roman" w:cs="Times New Roman"/>
                <w:kern w:val="0"/>
                <w:sz w:val="23"/>
                <w14:ligatures w14:val="none"/>
              </w:rPr>
              <w:t>1.3</w:t>
            </w:r>
          </w:p>
        </w:tc>
        <w:tc>
          <w:tcPr>
            <w:tcW w:w="7371" w:type="dxa"/>
            <w:tcBorders>
              <w:top w:val="single" w:sz="4" w:space="0" w:color="auto"/>
              <w:left w:val="single" w:sz="4" w:space="0" w:color="auto"/>
              <w:bottom w:val="single" w:sz="4" w:space="0" w:color="auto"/>
              <w:right w:val="single" w:sz="4" w:space="0" w:color="auto"/>
            </w:tcBorders>
            <w:vAlign w:val="center"/>
          </w:tcPr>
          <w:p w14:paraId="158895F2" w14:textId="69B96194" w:rsidR="00B311E8" w:rsidRPr="00B311E8" w:rsidRDefault="00472055" w:rsidP="00B311E8">
            <w:pPr>
              <w:tabs>
                <w:tab w:val="left" w:pos="567"/>
              </w:tabs>
              <w:spacing w:after="0" w:line="240" w:lineRule="auto"/>
              <w:jc w:val="both"/>
              <w:rPr>
                <w:rFonts w:ascii="Times New Roman" w:eastAsia="Times New Roman" w:hAnsi="Times New Roman" w:cs="Times New Roman"/>
                <w:kern w:val="0"/>
                <w:sz w:val="23"/>
                <w14:ligatures w14:val="none"/>
              </w:rPr>
            </w:pPr>
            <w:r w:rsidRPr="00472055">
              <w:rPr>
                <w:rFonts w:ascii="Times New Roman" w:eastAsia="Times New Roman" w:hAnsi="Times New Roman" w:cs="Times New Roman"/>
                <w:kern w:val="0"/>
                <w:lang w:eastAsia="lt-LT"/>
                <w14:ligatures w14:val="none"/>
              </w:rPr>
              <w:t xml:space="preserve">Techninės specifikacijos 6.10.2.3 papunktyje nurodytai temai dėstyti siūlomi lektoriai turi </w:t>
            </w:r>
            <w:r w:rsidRPr="00472055">
              <w:rPr>
                <w:rFonts w:ascii="Times New Roman" w:eastAsia="Verdana" w:hAnsi="Times New Roman" w:cs="Times New Roman"/>
                <w:kern w:val="0"/>
                <w:lang w:eastAsia="lt-LT"/>
                <w14:ligatures w14:val="none"/>
              </w:rPr>
              <w:t>teisės krypties aukštąjį universitetinį išsilavinimą</w:t>
            </w:r>
          </w:p>
        </w:tc>
        <w:tc>
          <w:tcPr>
            <w:tcW w:w="1134" w:type="dxa"/>
            <w:tcBorders>
              <w:top w:val="single" w:sz="4" w:space="0" w:color="auto"/>
              <w:left w:val="single" w:sz="4" w:space="0" w:color="auto"/>
              <w:bottom w:val="single" w:sz="4" w:space="0" w:color="auto"/>
              <w:right w:val="single" w:sz="4" w:space="0" w:color="auto"/>
            </w:tcBorders>
            <w:vAlign w:val="center"/>
          </w:tcPr>
          <w:p w14:paraId="33ED238E"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B79D2BB"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r>
      <w:tr w:rsidR="00B311E8" w:rsidRPr="00B311E8" w14:paraId="3055FF5B"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4AB383C4" w14:textId="77777777" w:rsidR="00B311E8" w:rsidRPr="00B311E8" w:rsidRDefault="00B311E8" w:rsidP="00B311E8">
            <w:pPr>
              <w:tabs>
                <w:tab w:val="left" w:pos="567"/>
              </w:tabs>
              <w:spacing w:after="0" w:line="240" w:lineRule="auto"/>
              <w:jc w:val="center"/>
              <w:rPr>
                <w:rFonts w:ascii="Times New Roman" w:eastAsia="Times New Roman" w:hAnsi="Times New Roman" w:cs="Times New Roman"/>
                <w:kern w:val="0"/>
                <w:sz w:val="23"/>
                <w14:ligatures w14:val="none"/>
              </w:rPr>
            </w:pPr>
            <w:r w:rsidRPr="00B311E8">
              <w:rPr>
                <w:rFonts w:ascii="Times New Roman" w:eastAsia="Times New Roman" w:hAnsi="Times New Roman" w:cs="Times New Roman"/>
                <w:kern w:val="0"/>
                <w:sz w:val="23"/>
                <w14:ligatures w14:val="none"/>
              </w:rPr>
              <w:t>1.4</w:t>
            </w:r>
          </w:p>
        </w:tc>
        <w:tc>
          <w:tcPr>
            <w:tcW w:w="7371" w:type="dxa"/>
            <w:tcBorders>
              <w:top w:val="single" w:sz="4" w:space="0" w:color="auto"/>
              <w:left w:val="single" w:sz="4" w:space="0" w:color="auto"/>
              <w:bottom w:val="single" w:sz="4" w:space="0" w:color="auto"/>
              <w:right w:val="single" w:sz="4" w:space="0" w:color="auto"/>
            </w:tcBorders>
            <w:vAlign w:val="center"/>
          </w:tcPr>
          <w:p w14:paraId="63D2CE64" w14:textId="3253A291" w:rsidR="00B311E8" w:rsidRPr="00B311E8" w:rsidRDefault="009466B4" w:rsidP="00B311E8">
            <w:pPr>
              <w:tabs>
                <w:tab w:val="left" w:pos="567"/>
              </w:tabs>
              <w:spacing w:after="0" w:line="240" w:lineRule="auto"/>
              <w:jc w:val="both"/>
              <w:rPr>
                <w:rFonts w:ascii="Times New Roman" w:eastAsia="Times New Roman" w:hAnsi="Times New Roman" w:cs="Times New Roman"/>
                <w:kern w:val="0"/>
                <w:sz w:val="23"/>
                <w14:ligatures w14:val="none"/>
              </w:rPr>
            </w:pPr>
            <w:r w:rsidRPr="009466B4">
              <w:rPr>
                <w:rFonts w:ascii="Times New Roman" w:eastAsia="Times New Roman" w:hAnsi="Times New Roman" w:cs="Times New Roman"/>
                <w:kern w:val="0"/>
                <w:lang w:eastAsia="lt-LT"/>
                <w14:ligatures w14:val="none"/>
              </w:rPr>
              <w:t xml:space="preserve">Techninės specifikacijos 6.10.2.1 papunktyje nurodytai temai dėstyti siūlomi lektoriai turi </w:t>
            </w:r>
            <w:r w:rsidRPr="009466B4">
              <w:rPr>
                <w:rFonts w:ascii="Times New Roman" w:eastAsia="Verdana" w:hAnsi="Times New Roman" w:cs="Times New Roman"/>
                <w:kern w:val="0"/>
                <w:lang w:eastAsia="lt-LT"/>
                <w14:ligatures w14:val="none"/>
              </w:rPr>
              <w:t>bent 35 (trisdešimt penkių) akademinių valandų trukmės mokymų, seminarų vedimo ir (ar) paskaitų dėstymo patirtį per pastaruosius 3 (trejus) metus iki pasiūlymų pateikimo termino pabaigos</w:t>
            </w:r>
          </w:p>
        </w:tc>
        <w:tc>
          <w:tcPr>
            <w:tcW w:w="1134" w:type="dxa"/>
            <w:tcBorders>
              <w:top w:val="single" w:sz="4" w:space="0" w:color="auto"/>
              <w:left w:val="single" w:sz="4" w:space="0" w:color="auto"/>
              <w:bottom w:val="single" w:sz="4" w:space="0" w:color="auto"/>
              <w:right w:val="single" w:sz="4" w:space="0" w:color="auto"/>
            </w:tcBorders>
            <w:vAlign w:val="center"/>
          </w:tcPr>
          <w:p w14:paraId="2944CA84"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F19EAEA"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r>
      <w:tr w:rsidR="00B311E8" w:rsidRPr="00B311E8" w14:paraId="260023F1"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6E32128F" w14:textId="77777777" w:rsidR="00B311E8" w:rsidRPr="00B311E8" w:rsidRDefault="00B311E8" w:rsidP="00B311E8">
            <w:pPr>
              <w:tabs>
                <w:tab w:val="left" w:pos="567"/>
              </w:tabs>
              <w:spacing w:after="0" w:line="240" w:lineRule="auto"/>
              <w:jc w:val="center"/>
              <w:rPr>
                <w:rFonts w:ascii="Times New Roman" w:eastAsia="Times New Roman" w:hAnsi="Times New Roman" w:cs="Times New Roman"/>
                <w:kern w:val="0"/>
                <w:sz w:val="23"/>
                <w14:ligatures w14:val="none"/>
              </w:rPr>
            </w:pPr>
            <w:r w:rsidRPr="00B311E8">
              <w:rPr>
                <w:rFonts w:ascii="Times New Roman" w:eastAsia="Times New Roman" w:hAnsi="Times New Roman" w:cs="Times New Roman"/>
                <w:kern w:val="0"/>
                <w:sz w:val="23"/>
                <w14:ligatures w14:val="none"/>
              </w:rPr>
              <w:t>1.5</w:t>
            </w:r>
          </w:p>
        </w:tc>
        <w:tc>
          <w:tcPr>
            <w:tcW w:w="7371" w:type="dxa"/>
            <w:tcBorders>
              <w:top w:val="single" w:sz="4" w:space="0" w:color="auto"/>
              <w:left w:val="single" w:sz="4" w:space="0" w:color="auto"/>
              <w:bottom w:val="single" w:sz="4" w:space="0" w:color="auto"/>
              <w:right w:val="single" w:sz="4" w:space="0" w:color="auto"/>
            </w:tcBorders>
            <w:vAlign w:val="center"/>
          </w:tcPr>
          <w:p w14:paraId="11FEE340" w14:textId="697ECF8E" w:rsidR="00B311E8" w:rsidRPr="00B311E8" w:rsidRDefault="00031E5B" w:rsidP="00B311E8">
            <w:pPr>
              <w:tabs>
                <w:tab w:val="left" w:pos="567"/>
              </w:tabs>
              <w:spacing w:after="0" w:line="240" w:lineRule="auto"/>
              <w:jc w:val="both"/>
              <w:rPr>
                <w:rFonts w:ascii="Times New Roman" w:eastAsia="Times New Roman" w:hAnsi="Times New Roman" w:cs="Times New Roman"/>
                <w:kern w:val="0"/>
                <w:sz w:val="23"/>
                <w14:ligatures w14:val="none"/>
              </w:rPr>
            </w:pPr>
            <w:r w:rsidRPr="00031E5B">
              <w:rPr>
                <w:rFonts w:ascii="Times New Roman" w:eastAsia="Times New Roman" w:hAnsi="Times New Roman" w:cs="Times New Roman"/>
                <w:kern w:val="0"/>
                <w:lang w:eastAsia="lt-LT"/>
                <w14:ligatures w14:val="none"/>
              </w:rPr>
              <w:t xml:space="preserve">Techninės specifikacijos 6.10.2.2 papunktyje nurodytai temai dėstyti siūlomi lektoriai turi </w:t>
            </w:r>
            <w:r w:rsidRPr="00031E5B">
              <w:rPr>
                <w:rFonts w:ascii="Times New Roman" w:eastAsia="Verdana" w:hAnsi="Times New Roman" w:cs="Times New Roman"/>
                <w:kern w:val="0"/>
                <w:lang w:eastAsia="lt-LT"/>
                <w14:ligatures w14:val="none"/>
              </w:rPr>
              <w:t>bent 35 (trisdešimt penkių) akademinių valandų trukmės</w:t>
            </w:r>
            <w:r w:rsidRPr="00031E5B" w:rsidDel="0046691D">
              <w:rPr>
                <w:rFonts w:ascii="Times New Roman" w:eastAsia="Verdana" w:hAnsi="Times New Roman" w:cs="Times New Roman"/>
                <w:kern w:val="0"/>
                <w:lang w:eastAsia="lt-LT"/>
                <w14:ligatures w14:val="none"/>
              </w:rPr>
              <w:t xml:space="preserve"> </w:t>
            </w:r>
            <w:r w:rsidRPr="00031E5B">
              <w:rPr>
                <w:rFonts w:ascii="Times New Roman" w:eastAsia="Verdana" w:hAnsi="Times New Roman" w:cs="Times New Roman"/>
                <w:kern w:val="0"/>
                <w:lang w:eastAsia="lt-LT"/>
                <w14:ligatures w14:val="none"/>
              </w:rPr>
              <w:t>mokymų, seminarų vedimo ir (ar) paskaitų dėstymo patirtį per pastaruosius 3 (trejus) metus iki pasiūlymų pateikimo termino pabaigos</w:t>
            </w:r>
          </w:p>
        </w:tc>
        <w:tc>
          <w:tcPr>
            <w:tcW w:w="1134" w:type="dxa"/>
            <w:tcBorders>
              <w:top w:val="single" w:sz="4" w:space="0" w:color="auto"/>
              <w:left w:val="single" w:sz="4" w:space="0" w:color="auto"/>
              <w:bottom w:val="single" w:sz="4" w:space="0" w:color="auto"/>
              <w:right w:val="single" w:sz="4" w:space="0" w:color="auto"/>
            </w:tcBorders>
            <w:vAlign w:val="center"/>
          </w:tcPr>
          <w:p w14:paraId="7A60C5EB"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6D95C6FF"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r>
      <w:tr w:rsidR="00B311E8" w:rsidRPr="00B311E8" w14:paraId="46107C52"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6E6F9F67" w14:textId="77777777" w:rsidR="00B311E8" w:rsidRPr="00B311E8" w:rsidRDefault="00B311E8" w:rsidP="00B311E8">
            <w:pPr>
              <w:tabs>
                <w:tab w:val="left" w:pos="567"/>
              </w:tabs>
              <w:spacing w:after="0" w:line="240" w:lineRule="auto"/>
              <w:jc w:val="center"/>
              <w:rPr>
                <w:rFonts w:ascii="Times New Roman" w:eastAsia="Times New Roman" w:hAnsi="Times New Roman" w:cs="Times New Roman"/>
                <w:kern w:val="0"/>
                <w:sz w:val="23"/>
                <w14:ligatures w14:val="none"/>
              </w:rPr>
            </w:pPr>
            <w:r w:rsidRPr="00B311E8">
              <w:rPr>
                <w:rFonts w:ascii="Times New Roman" w:eastAsia="Times New Roman" w:hAnsi="Times New Roman" w:cs="Times New Roman"/>
                <w:kern w:val="0"/>
                <w:sz w:val="23"/>
                <w14:ligatures w14:val="none"/>
              </w:rPr>
              <w:t>1.6</w:t>
            </w:r>
          </w:p>
        </w:tc>
        <w:tc>
          <w:tcPr>
            <w:tcW w:w="7371" w:type="dxa"/>
            <w:tcBorders>
              <w:top w:val="single" w:sz="4" w:space="0" w:color="auto"/>
              <w:left w:val="single" w:sz="4" w:space="0" w:color="auto"/>
              <w:bottom w:val="single" w:sz="4" w:space="0" w:color="auto"/>
              <w:right w:val="single" w:sz="4" w:space="0" w:color="auto"/>
            </w:tcBorders>
            <w:vAlign w:val="center"/>
          </w:tcPr>
          <w:p w14:paraId="4B431DDD" w14:textId="40ED61B0" w:rsidR="00B311E8" w:rsidRPr="00B311E8" w:rsidRDefault="006F4DD1" w:rsidP="00B311E8">
            <w:pPr>
              <w:tabs>
                <w:tab w:val="left" w:pos="567"/>
              </w:tabs>
              <w:spacing w:after="0" w:line="240" w:lineRule="auto"/>
              <w:jc w:val="both"/>
              <w:rPr>
                <w:rFonts w:ascii="Times New Roman" w:eastAsia="Times New Roman" w:hAnsi="Times New Roman" w:cs="Times New Roman"/>
                <w:kern w:val="0"/>
                <w:sz w:val="23"/>
                <w14:ligatures w14:val="none"/>
              </w:rPr>
            </w:pPr>
            <w:r w:rsidRPr="006F4DD1">
              <w:rPr>
                <w:rFonts w:ascii="Times New Roman" w:eastAsia="Times New Roman" w:hAnsi="Times New Roman" w:cs="Times New Roman"/>
                <w:kern w:val="0"/>
                <w:lang w:eastAsia="lt-LT"/>
                <w14:ligatures w14:val="none"/>
              </w:rPr>
              <w:t xml:space="preserve">Techninės specifikacijos 6.10.2.3 papunktyje nurodytai temai dėstyti siūlomi lektoriai turi </w:t>
            </w:r>
            <w:r w:rsidRPr="006F4DD1">
              <w:rPr>
                <w:rFonts w:ascii="Times New Roman" w:eastAsia="Verdana" w:hAnsi="Times New Roman" w:cs="Times New Roman"/>
                <w:kern w:val="0"/>
                <w:lang w:eastAsia="lt-LT"/>
                <w14:ligatures w14:val="none"/>
              </w:rPr>
              <w:t>bent 35 (trisdešimt penkių) akademinių valandų</w:t>
            </w:r>
            <w:r w:rsidRPr="006F4DD1" w:rsidDel="003F6762">
              <w:rPr>
                <w:rFonts w:ascii="Times New Roman" w:eastAsia="Verdana" w:hAnsi="Times New Roman" w:cs="Times New Roman"/>
                <w:kern w:val="0"/>
                <w:lang w:eastAsia="lt-LT"/>
                <w14:ligatures w14:val="none"/>
              </w:rPr>
              <w:t xml:space="preserve"> </w:t>
            </w:r>
            <w:r w:rsidRPr="006F4DD1">
              <w:rPr>
                <w:rFonts w:ascii="Times New Roman" w:eastAsia="Verdana" w:hAnsi="Times New Roman" w:cs="Times New Roman"/>
                <w:kern w:val="0"/>
                <w:lang w:eastAsia="lt-LT"/>
                <w14:ligatures w14:val="none"/>
              </w:rPr>
              <w:t>trukmės mokymų, seminarų vedimo ir (ar) paskaitų dėstymo patirtį per pastaruosius 3 (trejus) metus iki pasiūlymų pateikimo termino pabaigos</w:t>
            </w:r>
          </w:p>
        </w:tc>
        <w:tc>
          <w:tcPr>
            <w:tcW w:w="1134" w:type="dxa"/>
            <w:tcBorders>
              <w:top w:val="single" w:sz="4" w:space="0" w:color="auto"/>
              <w:left w:val="single" w:sz="4" w:space="0" w:color="auto"/>
              <w:bottom w:val="single" w:sz="4" w:space="0" w:color="auto"/>
              <w:right w:val="single" w:sz="4" w:space="0" w:color="auto"/>
            </w:tcBorders>
            <w:vAlign w:val="center"/>
          </w:tcPr>
          <w:p w14:paraId="68DD9368"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76CDABE" w14:textId="77777777" w:rsidR="00B311E8" w:rsidRPr="00B311E8" w:rsidRDefault="00B311E8" w:rsidP="00B311E8">
            <w:pPr>
              <w:spacing w:after="0" w:line="240" w:lineRule="auto"/>
              <w:jc w:val="center"/>
              <w:rPr>
                <w:rFonts w:ascii="Times New Roman" w:eastAsia="Times New Roman" w:hAnsi="Times New Roman" w:cs="Times New Roman"/>
                <w:b/>
                <w:bCs/>
                <w:kern w:val="0"/>
                <w:sz w:val="23"/>
                <w:szCs w:val="22"/>
                <w14:ligatures w14:val="none"/>
              </w:rPr>
            </w:pPr>
          </w:p>
        </w:tc>
      </w:tr>
      <w:tr w:rsidR="006F4DD1" w:rsidRPr="00B311E8" w14:paraId="118E6DC3"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5E5356BA" w14:textId="6023380E" w:rsidR="006F4DD1" w:rsidRPr="00B311E8" w:rsidRDefault="00BF0153" w:rsidP="00B311E8">
            <w:pPr>
              <w:tabs>
                <w:tab w:val="left" w:pos="567"/>
              </w:tabs>
              <w:spacing w:after="0" w:line="240" w:lineRule="auto"/>
              <w:jc w:val="center"/>
              <w:rPr>
                <w:rFonts w:ascii="Times New Roman" w:eastAsia="Times New Roman" w:hAnsi="Times New Roman" w:cs="Times New Roman"/>
                <w:kern w:val="0"/>
                <w:sz w:val="23"/>
                <w14:ligatures w14:val="none"/>
              </w:rPr>
            </w:pPr>
            <w:r>
              <w:rPr>
                <w:rFonts w:ascii="Times New Roman" w:eastAsia="Times New Roman" w:hAnsi="Times New Roman" w:cs="Times New Roman"/>
                <w:kern w:val="0"/>
                <w:sz w:val="23"/>
                <w14:ligatures w14:val="none"/>
              </w:rPr>
              <w:t>1.7</w:t>
            </w:r>
          </w:p>
        </w:tc>
        <w:tc>
          <w:tcPr>
            <w:tcW w:w="7371" w:type="dxa"/>
            <w:tcBorders>
              <w:top w:val="single" w:sz="4" w:space="0" w:color="auto"/>
              <w:left w:val="single" w:sz="4" w:space="0" w:color="auto"/>
              <w:bottom w:val="single" w:sz="4" w:space="0" w:color="auto"/>
              <w:right w:val="single" w:sz="4" w:space="0" w:color="auto"/>
            </w:tcBorders>
            <w:vAlign w:val="center"/>
          </w:tcPr>
          <w:p w14:paraId="3E33051F" w14:textId="7E5F7DC4" w:rsidR="006F4DD1" w:rsidRPr="00FC78F4" w:rsidRDefault="00C10349" w:rsidP="00FC78F4">
            <w:pPr>
              <w:suppressAutoHyphens/>
              <w:spacing w:after="0" w:line="240" w:lineRule="auto"/>
              <w:ind w:left="57"/>
              <w:jc w:val="both"/>
              <w:rPr>
                <w:rFonts w:ascii="Times New Roman" w:eastAsia="Times New Roman" w:hAnsi="Times New Roman" w:cs="Times New Roman"/>
                <w:kern w:val="0"/>
                <w:szCs w:val="20"/>
                <w:lang w:eastAsia="ar-SA"/>
                <w14:ligatures w14:val="none"/>
              </w:rPr>
            </w:pPr>
            <w:r w:rsidRPr="00C10349">
              <w:rPr>
                <w:rFonts w:ascii="Times New Roman" w:eastAsia="Times New Roman" w:hAnsi="Times New Roman" w:cs="Times New Roman"/>
                <w:kern w:val="0"/>
                <w:szCs w:val="20"/>
                <w:lang w:eastAsia="ar-SA"/>
                <w14:ligatures w14:val="none"/>
              </w:rPr>
              <w:t xml:space="preserve">Techninės specifikacijos 6.10.2.1 papunktyje nurodytai temai dėstyti siūlomi lektoriai turi patirties vedant bent 3 (trejus) mokymus, seminarus ir (ar) dėstant paskaitas apie prieglobsčio prašytojų ir (ar) pabėgėlių, ir (ar) nelydimų nepilnamečių, ir (ar) migrantų vaikų migracijos proceso metu patiriamus emocinius, psichologinius, socialinius, kultūrinio šoko nulemtus sunkumus, su jų nustatymu ar įveikimo galimybėmis susijusius pagalbos teikimo teisinius aspektus ir (ar) praktinius migracijos ir integracijos procesų ypatumus; </w:t>
            </w:r>
          </w:p>
        </w:tc>
        <w:tc>
          <w:tcPr>
            <w:tcW w:w="1134" w:type="dxa"/>
            <w:tcBorders>
              <w:top w:val="single" w:sz="4" w:space="0" w:color="auto"/>
              <w:left w:val="single" w:sz="4" w:space="0" w:color="auto"/>
              <w:bottom w:val="single" w:sz="4" w:space="0" w:color="auto"/>
              <w:right w:val="single" w:sz="4" w:space="0" w:color="auto"/>
            </w:tcBorders>
            <w:vAlign w:val="center"/>
          </w:tcPr>
          <w:p w14:paraId="46585126" w14:textId="77777777" w:rsidR="006F4DD1" w:rsidRPr="00B311E8" w:rsidRDefault="006F4DD1"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52E054E" w14:textId="77777777" w:rsidR="006F4DD1" w:rsidRPr="00B311E8" w:rsidRDefault="006F4DD1" w:rsidP="00B311E8">
            <w:pPr>
              <w:spacing w:after="0" w:line="240" w:lineRule="auto"/>
              <w:jc w:val="center"/>
              <w:rPr>
                <w:rFonts w:ascii="Times New Roman" w:eastAsia="Times New Roman" w:hAnsi="Times New Roman" w:cs="Times New Roman"/>
                <w:b/>
                <w:bCs/>
                <w:kern w:val="0"/>
                <w:sz w:val="23"/>
                <w:szCs w:val="22"/>
                <w14:ligatures w14:val="none"/>
              </w:rPr>
            </w:pPr>
          </w:p>
        </w:tc>
      </w:tr>
      <w:tr w:rsidR="00C10349" w:rsidRPr="00B311E8" w14:paraId="0079F1B9"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7601EB58" w14:textId="45CAA9DC" w:rsidR="00C10349" w:rsidRPr="00B311E8" w:rsidRDefault="00BF0153" w:rsidP="00B311E8">
            <w:pPr>
              <w:tabs>
                <w:tab w:val="left" w:pos="567"/>
              </w:tabs>
              <w:spacing w:after="0" w:line="240" w:lineRule="auto"/>
              <w:jc w:val="center"/>
              <w:rPr>
                <w:rFonts w:ascii="Times New Roman" w:eastAsia="Times New Roman" w:hAnsi="Times New Roman" w:cs="Times New Roman"/>
                <w:kern w:val="0"/>
                <w:sz w:val="23"/>
                <w14:ligatures w14:val="none"/>
              </w:rPr>
            </w:pPr>
            <w:r>
              <w:rPr>
                <w:rFonts w:ascii="Times New Roman" w:eastAsia="Times New Roman" w:hAnsi="Times New Roman" w:cs="Times New Roman"/>
                <w:kern w:val="0"/>
                <w:sz w:val="23"/>
                <w14:ligatures w14:val="none"/>
              </w:rPr>
              <w:lastRenderedPageBreak/>
              <w:t>1.8</w:t>
            </w:r>
          </w:p>
        </w:tc>
        <w:tc>
          <w:tcPr>
            <w:tcW w:w="7371" w:type="dxa"/>
            <w:tcBorders>
              <w:top w:val="single" w:sz="4" w:space="0" w:color="auto"/>
              <w:left w:val="single" w:sz="4" w:space="0" w:color="auto"/>
              <w:bottom w:val="single" w:sz="4" w:space="0" w:color="auto"/>
              <w:right w:val="single" w:sz="4" w:space="0" w:color="auto"/>
            </w:tcBorders>
            <w:vAlign w:val="center"/>
          </w:tcPr>
          <w:p w14:paraId="42AE837B" w14:textId="4D90703D" w:rsidR="00C10349" w:rsidRPr="00C10349" w:rsidRDefault="00746D47" w:rsidP="00FC78F4">
            <w:pPr>
              <w:suppressAutoHyphens/>
              <w:spacing w:after="0" w:line="240" w:lineRule="auto"/>
              <w:ind w:left="57"/>
              <w:jc w:val="both"/>
              <w:rPr>
                <w:rFonts w:ascii="Times New Roman" w:eastAsia="Times New Roman" w:hAnsi="Times New Roman" w:cs="Times New Roman"/>
                <w:kern w:val="0"/>
                <w:szCs w:val="20"/>
                <w:lang w:eastAsia="ar-SA"/>
                <w14:ligatures w14:val="none"/>
              </w:rPr>
            </w:pPr>
            <w:r w:rsidRPr="00746D47">
              <w:rPr>
                <w:rFonts w:ascii="Times New Roman" w:eastAsia="Times New Roman" w:hAnsi="Times New Roman" w:cs="Times New Roman"/>
                <w:kern w:val="0"/>
                <w:lang w:eastAsia="lt-LT"/>
                <w14:ligatures w14:val="none"/>
              </w:rPr>
              <w:t>Techninės specifikacijos 6.10.2.2 papunktyje nurodytai temai dėstyti siūlomi lektoriai turi patirties vedant bent 3 (trejus) mokymus, seminarus ir (ar) dėstant paskaitas apie tarpkultūriškumą, atitinkančius Techninės specifikacijos 6.10.2.2 papunktyje nurodytą tematinį kontekstą ir jo sudedamąsias dalis</w:t>
            </w:r>
          </w:p>
        </w:tc>
        <w:tc>
          <w:tcPr>
            <w:tcW w:w="1134" w:type="dxa"/>
            <w:tcBorders>
              <w:top w:val="single" w:sz="4" w:space="0" w:color="auto"/>
              <w:left w:val="single" w:sz="4" w:space="0" w:color="auto"/>
              <w:bottom w:val="single" w:sz="4" w:space="0" w:color="auto"/>
              <w:right w:val="single" w:sz="4" w:space="0" w:color="auto"/>
            </w:tcBorders>
            <w:vAlign w:val="center"/>
          </w:tcPr>
          <w:p w14:paraId="3BF6F0E8" w14:textId="77777777" w:rsidR="00C10349" w:rsidRPr="00B311E8" w:rsidRDefault="00C10349"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0B84CB5A" w14:textId="77777777" w:rsidR="00C10349" w:rsidRPr="00B311E8" w:rsidRDefault="00C10349" w:rsidP="00B311E8">
            <w:pPr>
              <w:spacing w:after="0" w:line="240" w:lineRule="auto"/>
              <w:jc w:val="center"/>
              <w:rPr>
                <w:rFonts w:ascii="Times New Roman" w:eastAsia="Times New Roman" w:hAnsi="Times New Roman" w:cs="Times New Roman"/>
                <w:b/>
                <w:bCs/>
                <w:kern w:val="0"/>
                <w:sz w:val="23"/>
                <w:szCs w:val="22"/>
                <w14:ligatures w14:val="none"/>
              </w:rPr>
            </w:pPr>
          </w:p>
        </w:tc>
      </w:tr>
      <w:tr w:rsidR="00746D47" w:rsidRPr="00B311E8" w14:paraId="06EDD7F5" w14:textId="77777777" w:rsidTr="00BF0153">
        <w:trPr>
          <w:trHeight w:val="938"/>
          <w:jc w:val="center"/>
        </w:trPr>
        <w:tc>
          <w:tcPr>
            <w:tcW w:w="562" w:type="dxa"/>
            <w:tcBorders>
              <w:top w:val="single" w:sz="4" w:space="0" w:color="auto"/>
              <w:left w:val="single" w:sz="4" w:space="0" w:color="auto"/>
              <w:bottom w:val="single" w:sz="4" w:space="0" w:color="auto"/>
              <w:right w:val="single" w:sz="4" w:space="0" w:color="auto"/>
            </w:tcBorders>
            <w:vAlign w:val="center"/>
          </w:tcPr>
          <w:p w14:paraId="1AD1EB56" w14:textId="3C268959" w:rsidR="00746D47" w:rsidRPr="00B311E8" w:rsidRDefault="00BF0153" w:rsidP="00B311E8">
            <w:pPr>
              <w:tabs>
                <w:tab w:val="left" w:pos="567"/>
              </w:tabs>
              <w:spacing w:after="0" w:line="240" w:lineRule="auto"/>
              <w:jc w:val="center"/>
              <w:rPr>
                <w:rFonts w:ascii="Times New Roman" w:eastAsia="Times New Roman" w:hAnsi="Times New Roman" w:cs="Times New Roman"/>
                <w:kern w:val="0"/>
                <w:sz w:val="23"/>
                <w14:ligatures w14:val="none"/>
              </w:rPr>
            </w:pPr>
            <w:r>
              <w:rPr>
                <w:rFonts w:ascii="Times New Roman" w:eastAsia="Times New Roman" w:hAnsi="Times New Roman" w:cs="Times New Roman"/>
                <w:kern w:val="0"/>
                <w:sz w:val="23"/>
                <w14:ligatures w14:val="none"/>
              </w:rPr>
              <w:t>1.9</w:t>
            </w:r>
          </w:p>
        </w:tc>
        <w:tc>
          <w:tcPr>
            <w:tcW w:w="7371" w:type="dxa"/>
            <w:tcBorders>
              <w:top w:val="single" w:sz="4" w:space="0" w:color="auto"/>
              <w:left w:val="single" w:sz="4" w:space="0" w:color="auto"/>
              <w:bottom w:val="single" w:sz="4" w:space="0" w:color="auto"/>
              <w:right w:val="single" w:sz="4" w:space="0" w:color="auto"/>
            </w:tcBorders>
            <w:vAlign w:val="center"/>
          </w:tcPr>
          <w:p w14:paraId="023E04C8" w14:textId="4EA24A00" w:rsidR="00746D47" w:rsidRPr="00746D47" w:rsidRDefault="006C293A" w:rsidP="00FC78F4">
            <w:pPr>
              <w:suppressAutoHyphens/>
              <w:spacing w:after="0" w:line="240" w:lineRule="auto"/>
              <w:ind w:left="57"/>
              <w:jc w:val="both"/>
              <w:rPr>
                <w:rFonts w:ascii="Times New Roman" w:eastAsia="Times New Roman" w:hAnsi="Times New Roman" w:cs="Times New Roman"/>
                <w:kern w:val="0"/>
                <w:lang w:eastAsia="lt-LT"/>
                <w14:ligatures w14:val="none"/>
              </w:rPr>
            </w:pPr>
            <w:r w:rsidRPr="006C293A">
              <w:rPr>
                <w:rFonts w:ascii="Times New Roman" w:eastAsia="Times New Roman" w:hAnsi="Times New Roman" w:cs="Times New Roman"/>
                <w:kern w:val="0"/>
                <w:lang w:eastAsia="lt-LT"/>
                <w14:ligatures w14:val="none"/>
              </w:rPr>
              <w:t>Techninės specifikacijos 6.10.2.3 papunktyje nurodytai temai dėstyti siūlomi lektoriai turi patirties vedant bent 3 (trejus) mokymus, seminarus ir (ar) dėstant paskaitas apie prieglobsčio prašytojų ir (ar) pabėgėlių, ir (ar) nelydimų nepilnamečių, ir (ar) migrantų vaikų teises ir jų užtikrinimą, Lietuvos Respublikos migracijos ir integracijos procesų teisinį reglamentavimą.</w:t>
            </w:r>
          </w:p>
        </w:tc>
        <w:tc>
          <w:tcPr>
            <w:tcW w:w="1134" w:type="dxa"/>
            <w:tcBorders>
              <w:top w:val="single" w:sz="4" w:space="0" w:color="auto"/>
              <w:left w:val="single" w:sz="4" w:space="0" w:color="auto"/>
              <w:bottom w:val="single" w:sz="4" w:space="0" w:color="auto"/>
              <w:right w:val="single" w:sz="4" w:space="0" w:color="auto"/>
            </w:tcBorders>
            <w:vAlign w:val="center"/>
          </w:tcPr>
          <w:p w14:paraId="204A2B86" w14:textId="77777777" w:rsidR="00746D47" w:rsidRPr="00B311E8" w:rsidRDefault="00746D47" w:rsidP="00B311E8">
            <w:pPr>
              <w:spacing w:after="0" w:line="240" w:lineRule="auto"/>
              <w:jc w:val="center"/>
              <w:rPr>
                <w:rFonts w:ascii="Times New Roman" w:eastAsia="Times New Roman" w:hAnsi="Times New Roman" w:cs="Times New Roman"/>
                <w:b/>
                <w:bCs/>
                <w:kern w:val="0"/>
                <w:sz w:val="23"/>
                <w:szCs w:val="22"/>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5874765E" w14:textId="77777777" w:rsidR="00746D47" w:rsidRPr="00B311E8" w:rsidRDefault="00746D47" w:rsidP="00B311E8">
            <w:pPr>
              <w:spacing w:after="0" w:line="240" w:lineRule="auto"/>
              <w:jc w:val="center"/>
              <w:rPr>
                <w:rFonts w:ascii="Times New Roman" w:eastAsia="Times New Roman" w:hAnsi="Times New Roman" w:cs="Times New Roman"/>
                <w:b/>
                <w:bCs/>
                <w:kern w:val="0"/>
                <w:sz w:val="23"/>
                <w:szCs w:val="22"/>
                <w14:ligatures w14:val="none"/>
              </w:rPr>
            </w:pPr>
          </w:p>
        </w:tc>
      </w:tr>
    </w:tbl>
    <w:p w14:paraId="017E32B4" w14:textId="77777777" w:rsidR="00B311E8" w:rsidRPr="00B311E8" w:rsidRDefault="00B311E8" w:rsidP="00B311E8">
      <w:pPr>
        <w:spacing w:after="0" w:line="240" w:lineRule="auto"/>
        <w:jc w:val="both"/>
        <w:rPr>
          <w:rFonts w:ascii="Times New Roman" w:eastAsia="Times New Roman" w:hAnsi="Times New Roman" w:cs="Times New Roman"/>
          <w:i/>
          <w:kern w:val="0"/>
          <w:sz w:val="20"/>
          <w:szCs w:val="20"/>
          <w14:ligatures w14:val="none"/>
        </w:rPr>
      </w:pPr>
    </w:p>
    <w:p w14:paraId="616BDFDB" w14:textId="77777777" w:rsidR="00B311E8" w:rsidRPr="00B311E8" w:rsidRDefault="00B311E8" w:rsidP="00B311E8">
      <w:pPr>
        <w:tabs>
          <w:tab w:val="left" w:pos="993"/>
        </w:tabs>
        <w:snapToGrid w:val="0"/>
        <w:spacing w:after="0" w:line="240" w:lineRule="auto"/>
        <w:ind w:firstLine="886"/>
        <w:jc w:val="both"/>
        <w:rPr>
          <w:rFonts w:ascii="Times New Roman" w:eastAsia="Times New Roman" w:hAnsi="Times New Roman" w:cs="Times New Roman"/>
          <w:kern w:val="0"/>
          <w:szCs w:val="20"/>
          <w14:ligatures w14:val="none"/>
        </w:rPr>
      </w:pPr>
      <w:r w:rsidRPr="00B311E8">
        <w:rPr>
          <w:rFonts w:ascii="Times New Roman" w:eastAsia="Times New Roman" w:hAnsi="Times New Roman" w:cs="Times New Roman"/>
          <w:kern w:val="0"/>
          <w:szCs w:val="20"/>
          <w14:ligatures w14:val="none"/>
        </w:rPr>
        <w:t>1. </w:t>
      </w:r>
      <w:r w:rsidRPr="00B311E8">
        <w:rPr>
          <w:rFonts w:ascii="Times New Roman" w:eastAsia="Times New Roman" w:hAnsi="Times New Roman" w:cs="Times New Roman"/>
          <w:b/>
          <w:bCs/>
          <w:kern w:val="0"/>
          <w:szCs w:val="20"/>
          <w14:ligatures w14:val="none"/>
        </w:rPr>
        <w:t>Perkančioji organizacija prašo kvalifikacinius reikalavimus patvirtinančius dokumentus pateikti kartu su pasiūlymu.</w:t>
      </w:r>
      <w:r w:rsidRPr="00B311E8">
        <w:rPr>
          <w:rFonts w:ascii="Times New Roman" w:eastAsia="Times New Roman" w:hAnsi="Times New Roman" w:cs="Times New Roman"/>
          <w:kern w:val="0"/>
          <w:szCs w:val="20"/>
          <w14:ligatures w14:val="none"/>
        </w:rPr>
        <w:t xml:space="preserve"> </w:t>
      </w:r>
    </w:p>
    <w:p w14:paraId="0277C4CE" w14:textId="77777777" w:rsidR="00B311E8" w:rsidRPr="00B311E8" w:rsidRDefault="00B311E8" w:rsidP="00B311E8">
      <w:pPr>
        <w:shd w:val="clear" w:color="auto" w:fill="FFFFFF"/>
        <w:spacing w:after="0" w:line="240" w:lineRule="auto"/>
        <w:ind w:firstLine="886"/>
        <w:jc w:val="both"/>
        <w:rPr>
          <w:rFonts w:ascii="Times New Roman" w:eastAsia="Times New Roman" w:hAnsi="Times New Roman" w:cs="Times New Roman"/>
          <w:kern w:val="0"/>
          <w:szCs w:val="20"/>
          <w14:ligatures w14:val="none"/>
        </w:rPr>
      </w:pPr>
      <w:r w:rsidRPr="00B311E8">
        <w:rPr>
          <w:rFonts w:ascii="Times New Roman" w:eastAsia="Times New Roman" w:hAnsi="Times New Roman" w:cs="Times New Roman"/>
          <w:kern w:val="0"/>
          <w:szCs w:val="20"/>
          <w14:ligatures w14:val="none"/>
        </w:rPr>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47C5D586" w14:textId="77777777" w:rsidR="00B311E8" w:rsidRPr="00B311E8" w:rsidRDefault="00B311E8" w:rsidP="00B311E8">
      <w:pPr>
        <w:spacing w:after="0" w:line="240" w:lineRule="auto"/>
        <w:ind w:firstLine="851"/>
        <w:jc w:val="both"/>
        <w:rPr>
          <w:rFonts w:ascii="Times New Roman" w:eastAsia="Times New Roman" w:hAnsi="Times New Roman" w:cs="Times New Roman"/>
          <w:kern w:val="0"/>
          <w14:ligatures w14:val="none"/>
        </w:rPr>
      </w:pPr>
      <w:r w:rsidRPr="00B311E8">
        <w:rPr>
          <w:rFonts w:ascii="Times New Roman" w:eastAsia="Times New Roman" w:hAnsi="Times New Roman" w:cs="Times New Roman"/>
          <w:kern w:val="0"/>
          <w:szCs w:val="20"/>
          <w14:ligatures w14:val="none"/>
        </w:rPr>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p>
    <w:p w14:paraId="0B9D427D" w14:textId="77777777" w:rsidR="00B311E8" w:rsidRPr="00B311E8" w:rsidRDefault="00B311E8" w:rsidP="00B311E8">
      <w:pPr>
        <w:spacing w:after="0" w:line="240" w:lineRule="auto"/>
        <w:rPr>
          <w:rFonts w:ascii="Times New Roman" w:eastAsia="Times New Roman" w:hAnsi="Times New Roman" w:cs="Times New Roman"/>
          <w:kern w:val="0"/>
          <w:szCs w:val="20"/>
          <w14:ligatures w14:val="none"/>
        </w:rPr>
      </w:pPr>
    </w:p>
    <w:p w14:paraId="2B0C607F" w14:textId="77777777" w:rsidR="00B311E8" w:rsidRPr="00B311E8" w:rsidRDefault="00B311E8" w:rsidP="00B311E8">
      <w:pPr>
        <w:shd w:val="clear" w:color="auto" w:fill="FFFFFF"/>
        <w:spacing w:after="0" w:line="240" w:lineRule="auto"/>
        <w:ind w:firstLine="851"/>
        <w:rPr>
          <w:rFonts w:ascii="Times New Roman" w:eastAsia="Times New Roman" w:hAnsi="Times New Roman" w:cs="Times New Roman"/>
          <w:kern w:val="0"/>
          <w:szCs w:val="20"/>
          <w14:ligatures w14:val="none"/>
        </w:rPr>
      </w:pPr>
      <w:r w:rsidRPr="00B311E8">
        <w:rPr>
          <w:rFonts w:ascii="Times New Roman" w:eastAsia="Times New Roman" w:hAnsi="Times New Roman" w:cs="Times New Roman"/>
          <w:kern w:val="0"/>
          <w:szCs w:val="20"/>
          <w14:ligatures w14:val="none"/>
        </w:rPr>
        <w:t>Patvirtinu, kad šie duomenys yra teisingi ir aktualūs pasiūlymo pateikimo dieną.</w:t>
      </w:r>
    </w:p>
    <w:p w14:paraId="14DEACA0" w14:textId="77777777" w:rsidR="00B311E8" w:rsidRPr="00B311E8" w:rsidRDefault="00B311E8" w:rsidP="00B311E8">
      <w:pPr>
        <w:snapToGrid w:val="0"/>
        <w:spacing w:after="0" w:line="240" w:lineRule="auto"/>
        <w:ind w:firstLine="567"/>
        <w:jc w:val="both"/>
        <w:rPr>
          <w:rFonts w:ascii="Times New Roman" w:eastAsia="Times New Roman" w:hAnsi="Times New Roman" w:cs="Times New Roman"/>
          <w:kern w:val="0"/>
          <w:lang w:eastAsia="lt-LT"/>
          <w14:ligatures w14:val="none"/>
        </w:rPr>
      </w:pPr>
    </w:p>
    <w:p w14:paraId="3D912A5A" w14:textId="77777777" w:rsidR="00B311E8" w:rsidRPr="00B311E8" w:rsidRDefault="00B311E8" w:rsidP="00B311E8">
      <w:pPr>
        <w:spacing w:after="0" w:line="240" w:lineRule="auto"/>
        <w:ind w:firstLine="567"/>
        <w:jc w:val="both"/>
        <w:rPr>
          <w:rFonts w:ascii="Times New Roman" w:eastAsia="Times New Roman" w:hAnsi="Times New Roman" w:cs="Times New Roman"/>
          <w:kern w:val="0"/>
          <w14:ligatures w14:val="none"/>
        </w:rPr>
      </w:pPr>
      <w:r w:rsidRPr="00B311E8">
        <w:rPr>
          <w:rFonts w:ascii="Times New Roman" w:eastAsia="Times New Roman" w:hAnsi="Times New Roman" w:cs="Times New Roman"/>
          <w:kern w:val="0"/>
          <w14:ligatures w14:val="none"/>
        </w:rPr>
        <w:t>__________________________</w:t>
      </w:r>
      <w:r w:rsidRPr="00B311E8">
        <w:rPr>
          <w:rFonts w:ascii="Times New Roman" w:eastAsia="Times New Roman" w:hAnsi="Times New Roman" w:cs="Times New Roman"/>
          <w:kern w:val="0"/>
          <w14:ligatures w14:val="none"/>
        </w:rPr>
        <w:tab/>
        <w:t xml:space="preserve">          ___________</w:t>
      </w:r>
      <w:r w:rsidRPr="00B311E8">
        <w:rPr>
          <w:rFonts w:ascii="Times New Roman" w:eastAsia="Times New Roman" w:hAnsi="Times New Roman" w:cs="Times New Roman"/>
          <w:kern w:val="0"/>
          <w14:ligatures w14:val="none"/>
        </w:rPr>
        <w:tab/>
        <w:t>_________________</w:t>
      </w:r>
    </w:p>
    <w:p w14:paraId="05128954" w14:textId="77777777" w:rsidR="00B311E8" w:rsidRPr="00B311E8" w:rsidRDefault="00B311E8" w:rsidP="00B311E8">
      <w:pPr>
        <w:spacing w:after="0" w:line="240" w:lineRule="auto"/>
        <w:ind w:firstLine="567"/>
        <w:rPr>
          <w:rFonts w:ascii="Times New Roman" w:eastAsia="Times New Roman" w:hAnsi="Times New Roman" w:cs="Times New Roman"/>
          <w:kern w:val="0"/>
          <w:szCs w:val="20"/>
          <w14:ligatures w14:val="none"/>
        </w:rPr>
      </w:pPr>
      <w:r w:rsidRPr="00B311E8">
        <w:rPr>
          <w:rFonts w:ascii="Times New Roman" w:eastAsia="Times New Roman" w:hAnsi="Times New Roman" w:cs="Times New Roman"/>
          <w:i/>
          <w:kern w:val="0"/>
          <w:sz w:val="20"/>
          <w:szCs w:val="20"/>
          <w14:ligatures w14:val="none"/>
        </w:rPr>
        <w:t>(Dalyvis arba jo įgaliotas asmuo)</w:t>
      </w:r>
      <w:r w:rsidRPr="00B311E8">
        <w:rPr>
          <w:rFonts w:ascii="Times New Roman" w:eastAsia="Times New Roman" w:hAnsi="Times New Roman" w:cs="Times New Roman"/>
          <w:i/>
          <w:kern w:val="0"/>
          <w:sz w:val="20"/>
          <w:szCs w:val="20"/>
          <w14:ligatures w14:val="none"/>
        </w:rPr>
        <w:tab/>
        <w:t xml:space="preserve">              (parašas)</w:t>
      </w:r>
      <w:r w:rsidRPr="00B311E8">
        <w:rPr>
          <w:rFonts w:ascii="Times New Roman" w:eastAsia="Times New Roman" w:hAnsi="Times New Roman" w:cs="Times New Roman"/>
          <w:i/>
          <w:kern w:val="0"/>
          <w:sz w:val="20"/>
          <w:szCs w:val="20"/>
          <w14:ligatures w14:val="none"/>
        </w:rPr>
        <w:tab/>
        <w:t xml:space="preserve">  (vardas ir pavardė)</w:t>
      </w:r>
    </w:p>
    <w:p w14:paraId="35FBDA67" w14:textId="77777777" w:rsidR="008D5AAD" w:rsidRDefault="008D5AAD"/>
    <w:sectPr w:rsidR="008D5AAD" w:rsidSect="00B311E8">
      <w:pgSz w:w="11906" w:h="16838"/>
      <w:pgMar w:top="851"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1E8"/>
    <w:rsid w:val="00031E5B"/>
    <w:rsid w:val="0007303B"/>
    <w:rsid w:val="00124774"/>
    <w:rsid w:val="001B0FB6"/>
    <w:rsid w:val="002239AD"/>
    <w:rsid w:val="00472055"/>
    <w:rsid w:val="004D2822"/>
    <w:rsid w:val="0058197E"/>
    <w:rsid w:val="005E0EEF"/>
    <w:rsid w:val="006C293A"/>
    <w:rsid w:val="006F4DD1"/>
    <w:rsid w:val="00746D47"/>
    <w:rsid w:val="008D5AAD"/>
    <w:rsid w:val="009466B4"/>
    <w:rsid w:val="009E50D4"/>
    <w:rsid w:val="00AE72BF"/>
    <w:rsid w:val="00B311E8"/>
    <w:rsid w:val="00BF0153"/>
    <w:rsid w:val="00C10349"/>
    <w:rsid w:val="00C35A04"/>
    <w:rsid w:val="00C553AC"/>
    <w:rsid w:val="00DD01C8"/>
    <w:rsid w:val="00FC78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1206C"/>
  <w15:chartTrackingRefBased/>
  <w15:docId w15:val="{05B11129-C99A-4AFD-832D-F106D7EB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11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311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11E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11E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11E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11E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11E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11E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11E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1E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311E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11E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11E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11E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11E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11E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11E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11E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11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11E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11E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11E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11E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11E8"/>
    <w:rPr>
      <w:i/>
      <w:iCs/>
      <w:color w:val="404040" w:themeColor="text1" w:themeTint="BF"/>
    </w:rPr>
  </w:style>
  <w:style w:type="paragraph" w:styleId="Sraopastraipa">
    <w:name w:val="List Paragraph"/>
    <w:basedOn w:val="prastasis"/>
    <w:uiPriority w:val="34"/>
    <w:qFormat/>
    <w:rsid w:val="00B311E8"/>
    <w:pPr>
      <w:ind w:left="720"/>
      <w:contextualSpacing/>
    </w:pPr>
  </w:style>
  <w:style w:type="character" w:styleId="Rykuspabraukimas">
    <w:name w:val="Intense Emphasis"/>
    <w:basedOn w:val="Numatytasispastraiposriftas"/>
    <w:uiPriority w:val="21"/>
    <w:qFormat/>
    <w:rsid w:val="00B311E8"/>
    <w:rPr>
      <w:i/>
      <w:iCs/>
      <w:color w:val="0F4761" w:themeColor="accent1" w:themeShade="BF"/>
    </w:rPr>
  </w:style>
  <w:style w:type="paragraph" w:styleId="Iskirtacitata">
    <w:name w:val="Intense Quote"/>
    <w:basedOn w:val="prastasis"/>
    <w:next w:val="prastasis"/>
    <w:link w:val="IskirtacitataDiagrama"/>
    <w:uiPriority w:val="30"/>
    <w:qFormat/>
    <w:rsid w:val="00B311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11E8"/>
    <w:rPr>
      <w:i/>
      <w:iCs/>
      <w:color w:val="0F4761" w:themeColor="accent1" w:themeShade="BF"/>
    </w:rPr>
  </w:style>
  <w:style w:type="character" w:styleId="Rykinuoroda">
    <w:name w:val="Intense Reference"/>
    <w:basedOn w:val="Numatytasispastraiposriftas"/>
    <w:uiPriority w:val="32"/>
    <w:qFormat/>
    <w:rsid w:val="00B311E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BBA86-B01A-4D36-B13D-E10A4275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3107</Words>
  <Characters>1772</Characters>
  <Application>Microsoft Office Word</Application>
  <DocSecurity>0</DocSecurity>
  <Lines>14</Lines>
  <Paragraphs>9</Paragraphs>
  <ScaleCrop>false</ScaleCrop>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Masilionė</dc:creator>
  <cp:keywords/>
  <dc:description/>
  <cp:lastModifiedBy>Ramunė Masilionė</cp:lastModifiedBy>
  <cp:revision>18</cp:revision>
  <dcterms:created xsi:type="dcterms:W3CDTF">2025-04-21T15:40:00Z</dcterms:created>
  <dcterms:modified xsi:type="dcterms:W3CDTF">2025-04-27T18:24:00Z</dcterms:modified>
</cp:coreProperties>
</file>